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68DB4A" w14:textId="3BC018BB" w:rsidR="00F91732" w:rsidRDefault="00F91732" w:rsidP="00F91732">
      <w:pPr>
        <w:pStyle w:val="BodyText"/>
        <w:jc w:val="center"/>
        <w:rPr>
          <w:b/>
          <w:sz w:val="24"/>
          <w:szCs w:val="24"/>
          <w:u w:val="single"/>
        </w:rPr>
      </w:pPr>
      <w:r>
        <w:rPr>
          <w:b/>
          <w:sz w:val="24"/>
          <w:szCs w:val="24"/>
        </w:rPr>
        <w:t xml:space="preserve">ORDINANCE NO. </w:t>
      </w:r>
      <w:r w:rsidR="003636B5">
        <w:rPr>
          <w:b/>
          <w:sz w:val="24"/>
          <w:szCs w:val="24"/>
          <w:u w:val="single"/>
        </w:rPr>
        <w:t>11-05-2025-</w:t>
      </w:r>
    </w:p>
    <w:p w14:paraId="39B156D0" w14:textId="77777777" w:rsidR="00F91732" w:rsidRDefault="00F91732" w:rsidP="00F91732">
      <w:pPr>
        <w:rPr>
          <w:b/>
          <w:sz w:val="24"/>
          <w:szCs w:val="24"/>
        </w:rPr>
      </w:pPr>
    </w:p>
    <w:p w14:paraId="635C347D" w14:textId="2DEA75A1" w:rsidR="00F91732" w:rsidRDefault="00F91732" w:rsidP="00356F4A">
      <w:pPr>
        <w:jc w:val="both"/>
        <w:rPr>
          <w:b/>
          <w:sz w:val="24"/>
          <w:szCs w:val="24"/>
        </w:rPr>
      </w:pPr>
      <w:r>
        <w:rPr>
          <w:b/>
          <w:sz w:val="24"/>
          <w:szCs w:val="24"/>
        </w:rPr>
        <w:t>AN</w:t>
      </w:r>
      <w:r>
        <w:rPr>
          <w:b/>
          <w:spacing w:val="1"/>
          <w:sz w:val="24"/>
          <w:szCs w:val="24"/>
        </w:rPr>
        <w:t xml:space="preserve"> </w:t>
      </w:r>
      <w:r>
        <w:rPr>
          <w:b/>
          <w:sz w:val="24"/>
          <w:szCs w:val="24"/>
        </w:rPr>
        <w:t>ORDINANCE</w:t>
      </w:r>
      <w:r>
        <w:rPr>
          <w:b/>
          <w:spacing w:val="1"/>
          <w:sz w:val="24"/>
          <w:szCs w:val="24"/>
        </w:rPr>
        <w:t xml:space="preserve"> ADOPTING AN AMENDMENT TO THE </w:t>
      </w:r>
      <w:r>
        <w:rPr>
          <w:b/>
          <w:sz w:val="24"/>
          <w:szCs w:val="24"/>
        </w:rPr>
        <w:t>PAYSON CITY GENERAL PLAN TO INCORPORATE WATER USE AND CONSERVATION MEASURES AS REQUIRED BY SENATE BILL 110</w:t>
      </w:r>
      <w:r w:rsidR="003636B5">
        <w:rPr>
          <w:b/>
          <w:sz w:val="24"/>
          <w:szCs w:val="24"/>
        </w:rPr>
        <w:t>.</w:t>
      </w:r>
    </w:p>
    <w:p w14:paraId="635691D3" w14:textId="77777777" w:rsidR="00F91732" w:rsidRDefault="00F91732" w:rsidP="00356F4A">
      <w:pPr>
        <w:pStyle w:val="BodyText"/>
        <w:jc w:val="both"/>
        <w:rPr>
          <w:b/>
          <w:sz w:val="24"/>
          <w:szCs w:val="24"/>
        </w:rPr>
      </w:pPr>
    </w:p>
    <w:p w14:paraId="0B253382" w14:textId="77777777" w:rsidR="00F91732" w:rsidRDefault="00F91732" w:rsidP="00356F4A">
      <w:pPr>
        <w:pStyle w:val="BodyText"/>
        <w:jc w:val="both"/>
        <w:rPr>
          <w:sz w:val="24"/>
          <w:szCs w:val="24"/>
        </w:rPr>
      </w:pPr>
      <w:r>
        <w:rPr>
          <w:b/>
          <w:sz w:val="24"/>
          <w:szCs w:val="24"/>
        </w:rPr>
        <w:t xml:space="preserve">WHEREAS, </w:t>
      </w:r>
      <w:r>
        <w:rPr>
          <w:sz w:val="24"/>
          <w:szCs w:val="24"/>
        </w:rPr>
        <w:t>the Payson City Council has adopted a general plan to direct the future development of the</w:t>
      </w:r>
      <w:r>
        <w:rPr>
          <w:spacing w:val="1"/>
          <w:sz w:val="24"/>
          <w:szCs w:val="24"/>
        </w:rPr>
        <w:t xml:space="preserve"> </w:t>
      </w:r>
      <w:r>
        <w:rPr>
          <w:sz w:val="24"/>
          <w:szCs w:val="24"/>
        </w:rPr>
        <w:t>community; and,</w:t>
      </w:r>
    </w:p>
    <w:p w14:paraId="2D35AC43" w14:textId="77777777" w:rsidR="00F91732" w:rsidRDefault="00F91732" w:rsidP="00356F4A">
      <w:pPr>
        <w:pStyle w:val="BodyText"/>
        <w:jc w:val="both"/>
        <w:rPr>
          <w:sz w:val="24"/>
          <w:szCs w:val="24"/>
        </w:rPr>
      </w:pPr>
    </w:p>
    <w:p w14:paraId="7F1E5C5B" w14:textId="77777777" w:rsidR="00F91732" w:rsidRDefault="00F91732" w:rsidP="00356F4A">
      <w:pPr>
        <w:pStyle w:val="BodyText"/>
        <w:jc w:val="both"/>
        <w:rPr>
          <w:sz w:val="24"/>
          <w:szCs w:val="24"/>
        </w:rPr>
      </w:pPr>
      <w:r>
        <w:rPr>
          <w:b/>
          <w:sz w:val="24"/>
          <w:szCs w:val="24"/>
        </w:rPr>
        <w:t xml:space="preserve">WHEREAS, </w:t>
      </w:r>
      <w:r>
        <w:rPr>
          <w:sz w:val="24"/>
          <w:szCs w:val="24"/>
        </w:rPr>
        <w:t>the Payson City General Plan consists of several elements or chapters that identify present</w:t>
      </w:r>
      <w:r>
        <w:rPr>
          <w:spacing w:val="1"/>
          <w:sz w:val="24"/>
          <w:szCs w:val="24"/>
        </w:rPr>
        <w:t xml:space="preserve"> </w:t>
      </w:r>
      <w:r>
        <w:rPr>
          <w:sz w:val="24"/>
          <w:szCs w:val="24"/>
        </w:rPr>
        <w:t>and future needs of</w:t>
      </w:r>
      <w:r>
        <w:rPr>
          <w:spacing w:val="1"/>
          <w:sz w:val="24"/>
          <w:szCs w:val="24"/>
        </w:rPr>
        <w:t xml:space="preserve"> </w:t>
      </w:r>
      <w:r>
        <w:rPr>
          <w:sz w:val="24"/>
          <w:szCs w:val="24"/>
        </w:rPr>
        <w:t>the community;</w:t>
      </w:r>
      <w:r>
        <w:rPr>
          <w:spacing w:val="1"/>
          <w:sz w:val="24"/>
          <w:szCs w:val="24"/>
        </w:rPr>
        <w:t xml:space="preserve"> </w:t>
      </w:r>
      <w:r>
        <w:rPr>
          <w:sz w:val="24"/>
          <w:szCs w:val="24"/>
        </w:rPr>
        <w:t>and,</w:t>
      </w:r>
    </w:p>
    <w:p w14:paraId="4AC9FCFA" w14:textId="77777777" w:rsidR="00F91732" w:rsidRDefault="00F91732" w:rsidP="00356F4A">
      <w:pPr>
        <w:pStyle w:val="BodyText"/>
        <w:jc w:val="both"/>
        <w:rPr>
          <w:sz w:val="24"/>
          <w:szCs w:val="24"/>
        </w:rPr>
      </w:pPr>
    </w:p>
    <w:p w14:paraId="65545C3A" w14:textId="79BF64E5" w:rsidR="00F91732" w:rsidRDefault="00F91732" w:rsidP="00356F4A">
      <w:pPr>
        <w:pStyle w:val="BodyText"/>
        <w:jc w:val="both"/>
        <w:rPr>
          <w:sz w:val="24"/>
          <w:szCs w:val="24"/>
        </w:rPr>
      </w:pPr>
      <w:r>
        <w:rPr>
          <w:b/>
          <w:sz w:val="24"/>
          <w:szCs w:val="24"/>
        </w:rPr>
        <w:t xml:space="preserve">WHEREAS, </w:t>
      </w:r>
      <w:r w:rsidR="00CF489E">
        <w:rPr>
          <w:sz w:val="24"/>
          <w:szCs w:val="24"/>
        </w:rPr>
        <w:t xml:space="preserve">the Utah State legislature enacted SB110 during the 2022 General Session, require all </w:t>
      </w:r>
      <w:r w:rsidR="00356F4A">
        <w:rPr>
          <w:sz w:val="24"/>
          <w:szCs w:val="24"/>
        </w:rPr>
        <w:t>municipalities</w:t>
      </w:r>
      <w:r w:rsidR="00CF489E">
        <w:rPr>
          <w:sz w:val="24"/>
          <w:szCs w:val="24"/>
        </w:rPr>
        <w:t xml:space="preserve"> to include in their general plans a Water Conservation element outlining the community’s efforts and strategies to conserve water resources; and</w:t>
      </w:r>
    </w:p>
    <w:p w14:paraId="70631314" w14:textId="77777777" w:rsidR="00F91732" w:rsidRDefault="00F91732" w:rsidP="00356F4A">
      <w:pPr>
        <w:pStyle w:val="BodyText"/>
        <w:jc w:val="both"/>
        <w:rPr>
          <w:sz w:val="24"/>
          <w:szCs w:val="24"/>
        </w:rPr>
      </w:pPr>
    </w:p>
    <w:p w14:paraId="3C1E8E2B" w14:textId="5292698A" w:rsidR="00CF489E" w:rsidRDefault="00F91732" w:rsidP="00356F4A">
      <w:pPr>
        <w:pStyle w:val="BodyText"/>
        <w:jc w:val="both"/>
        <w:rPr>
          <w:bCs/>
          <w:sz w:val="24"/>
          <w:szCs w:val="24"/>
        </w:rPr>
      </w:pPr>
      <w:r>
        <w:rPr>
          <w:b/>
          <w:sz w:val="24"/>
          <w:szCs w:val="24"/>
        </w:rPr>
        <w:t xml:space="preserve">WHEREAS, </w:t>
      </w:r>
      <w:r w:rsidR="00CF489E">
        <w:rPr>
          <w:bCs/>
          <w:sz w:val="24"/>
          <w:szCs w:val="24"/>
        </w:rPr>
        <w:t>Payson City recognizes that water is a critical and limited resource and that responsible planning for water use and conservation is essential to the long-term sustainability of the community; and</w:t>
      </w:r>
    </w:p>
    <w:p w14:paraId="6313CD3B" w14:textId="77777777" w:rsidR="00CF489E" w:rsidRDefault="00CF489E" w:rsidP="00356F4A">
      <w:pPr>
        <w:pStyle w:val="BodyText"/>
        <w:jc w:val="both"/>
        <w:rPr>
          <w:bCs/>
          <w:sz w:val="24"/>
          <w:szCs w:val="24"/>
        </w:rPr>
      </w:pPr>
    </w:p>
    <w:p w14:paraId="09680B79" w14:textId="20620A07" w:rsidR="00CF489E" w:rsidRPr="00CF489E" w:rsidRDefault="00CF489E" w:rsidP="00356F4A">
      <w:pPr>
        <w:pStyle w:val="BodyText"/>
        <w:jc w:val="both"/>
        <w:rPr>
          <w:bCs/>
          <w:sz w:val="24"/>
          <w:szCs w:val="24"/>
        </w:rPr>
      </w:pPr>
      <w:r>
        <w:rPr>
          <w:b/>
          <w:sz w:val="24"/>
          <w:szCs w:val="24"/>
        </w:rPr>
        <w:t xml:space="preserve">WHEREAS, </w:t>
      </w:r>
      <w:r>
        <w:rPr>
          <w:bCs/>
          <w:sz w:val="24"/>
          <w:szCs w:val="24"/>
        </w:rPr>
        <w:t>in compliance with Senate Bill 110, City staff prepared a Water Conservation Element to be incorporated into the Payson City General Plan, identifying current conservation practices, future conservation goals, and implementation measure to reduce water consumption and improve water efficiency; and</w:t>
      </w:r>
    </w:p>
    <w:p w14:paraId="01F6CA7A" w14:textId="77777777" w:rsidR="00CF489E" w:rsidRDefault="00CF489E" w:rsidP="00356F4A">
      <w:pPr>
        <w:pStyle w:val="BodyText"/>
        <w:jc w:val="both"/>
        <w:rPr>
          <w:b/>
          <w:sz w:val="24"/>
          <w:szCs w:val="24"/>
        </w:rPr>
      </w:pPr>
    </w:p>
    <w:p w14:paraId="23DFE9B1" w14:textId="7396BE2A" w:rsidR="00F91732" w:rsidRPr="00CF489E" w:rsidRDefault="00CF489E" w:rsidP="00356F4A">
      <w:pPr>
        <w:pStyle w:val="BodyText"/>
        <w:jc w:val="both"/>
        <w:rPr>
          <w:b/>
          <w:sz w:val="24"/>
          <w:szCs w:val="24"/>
        </w:rPr>
      </w:pPr>
      <w:r>
        <w:rPr>
          <w:b/>
          <w:sz w:val="24"/>
          <w:szCs w:val="24"/>
        </w:rPr>
        <w:t xml:space="preserve">WHEREAS, </w:t>
      </w:r>
      <w:r w:rsidR="00F91732">
        <w:rPr>
          <w:sz w:val="24"/>
          <w:szCs w:val="24"/>
        </w:rPr>
        <w:t>the</w:t>
      </w:r>
      <w:r>
        <w:rPr>
          <w:sz w:val="24"/>
          <w:szCs w:val="24"/>
        </w:rPr>
        <w:t xml:space="preserve"> proposed amendment was reviewed by the</w:t>
      </w:r>
      <w:r w:rsidR="00F91732">
        <w:rPr>
          <w:sz w:val="24"/>
          <w:szCs w:val="24"/>
        </w:rPr>
        <w:t xml:space="preserve"> Payson City Planning Commission </w:t>
      </w:r>
      <w:r>
        <w:rPr>
          <w:sz w:val="24"/>
          <w:szCs w:val="24"/>
        </w:rPr>
        <w:t>which held a duly noticed public meeting on October 22, 2025, and forwarded a favorable recommendation to the Payson City Council</w:t>
      </w:r>
      <w:r w:rsidR="00F91732">
        <w:rPr>
          <w:sz w:val="24"/>
          <w:szCs w:val="24"/>
        </w:rPr>
        <w:t>;</w:t>
      </w:r>
      <w:r w:rsidR="00F91732">
        <w:rPr>
          <w:spacing w:val="1"/>
          <w:sz w:val="24"/>
          <w:szCs w:val="24"/>
        </w:rPr>
        <w:t xml:space="preserve"> </w:t>
      </w:r>
      <w:r w:rsidR="00F91732">
        <w:rPr>
          <w:sz w:val="24"/>
          <w:szCs w:val="24"/>
        </w:rPr>
        <w:t>and</w:t>
      </w:r>
    </w:p>
    <w:p w14:paraId="6014F5DA" w14:textId="77777777" w:rsidR="00F91732" w:rsidRDefault="00F91732" w:rsidP="00356F4A">
      <w:pPr>
        <w:pStyle w:val="BodyText"/>
        <w:jc w:val="both"/>
        <w:rPr>
          <w:sz w:val="24"/>
          <w:szCs w:val="24"/>
        </w:rPr>
      </w:pPr>
    </w:p>
    <w:p w14:paraId="1F28A223" w14:textId="40FB4BB5" w:rsidR="00F91732" w:rsidRDefault="00F91732" w:rsidP="00356F4A">
      <w:pPr>
        <w:pStyle w:val="BodyText"/>
        <w:jc w:val="both"/>
        <w:rPr>
          <w:sz w:val="24"/>
          <w:szCs w:val="24"/>
        </w:rPr>
      </w:pPr>
      <w:r>
        <w:rPr>
          <w:b/>
          <w:sz w:val="24"/>
          <w:szCs w:val="24"/>
        </w:rPr>
        <w:t>WHEREAS,</w:t>
      </w:r>
      <w:r>
        <w:rPr>
          <w:b/>
          <w:spacing w:val="1"/>
          <w:sz w:val="24"/>
          <w:szCs w:val="24"/>
        </w:rPr>
        <w:t xml:space="preserve"> </w:t>
      </w:r>
      <w:r w:rsidR="00CF489E">
        <w:rPr>
          <w:sz w:val="24"/>
          <w:szCs w:val="24"/>
        </w:rPr>
        <w:t xml:space="preserve">the City submitted the proposed Water Conservation Element to the State of Utah for review and received comments and recommendations, which have been incorporated into the final draft of the General Plan Amendment; and </w:t>
      </w:r>
    </w:p>
    <w:p w14:paraId="74E0C871" w14:textId="77777777" w:rsidR="00F91732" w:rsidRDefault="00F91732" w:rsidP="00356F4A">
      <w:pPr>
        <w:pStyle w:val="BodyText"/>
        <w:jc w:val="both"/>
        <w:rPr>
          <w:sz w:val="24"/>
          <w:szCs w:val="24"/>
        </w:rPr>
      </w:pPr>
    </w:p>
    <w:p w14:paraId="6E768BF0" w14:textId="75653AD5" w:rsidR="00F91732" w:rsidRDefault="00F91732" w:rsidP="00356F4A">
      <w:pPr>
        <w:pStyle w:val="BodyText"/>
        <w:jc w:val="both"/>
        <w:rPr>
          <w:sz w:val="24"/>
          <w:szCs w:val="24"/>
        </w:rPr>
      </w:pPr>
      <w:r>
        <w:rPr>
          <w:b/>
          <w:sz w:val="24"/>
          <w:szCs w:val="24"/>
        </w:rPr>
        <w:t xml:space="preserve">WHEREAS, </w:t>
      </w:r>
      <w:r>
        <w:rPr>
          <w:sz w:val="24"/>
          <w:szCs w:val="24"/>
        </w:rPr>
        <w:t xml:space="preserve">the Payson City Council held a public meeting on </w:t>
      </w:r>
      <w:r w:rsidR="00CF489E">
        <w:rPr>
          <w:sz w:val="24"/>
          <w:szCs w:val="24"/>
        </w:rPr>
        <w:t xml:space="preserve">November </w:t>
      </w:r>
      <w:r>
        <w:rPr>
          <w:sz w:val="24"/>
          <w:szCs w:val="24"/>
        </w:rPr>
        <w:t xml:space="preserve">5, </w:t>
      </w:r>
      <w:r w:rsidR="00356F4A">
        <w:rPr>
          <w:sz w:val="24"/>
          <w:szCs w:val="24"/>
        </w:rPr>
        <w:t>2025,</w:t>
      </w:r>
      <w:r>
        <w:rPr>
          <w:sz w:val="24"/>
          <w:szCs w:val="24"/>
        </w:rPr>
        <w:t xml:space="preserve"> and</w:t>
      </w:r>
      <w:r w:rsidR="00CF489E">
        <w:rPr>
          <w:sz w:val="24"/>
          <w:szCs w:val="24"/>
        </w:rPr>
        <w:t xml:space="preserve"> has reviewed the proposed amendment, considered public and agency input, and finds that adoption of the Water Conservation Element is in the best </w:t>
      </w:r>
      <w:r w:rsidR="00356F4A">
        <w:rPr>
          <w:sz w:val="24"/>
          <w:szCs w:val="24"/>
        </w:rPr>
        <w:t>interest</w:t>
      </w:r>
      <w:r w:rsidR="00CF489E">
        <w:rPr>
          <w:sz w:val="24"/>
          <w:szCs w:val="24"/>
        </w:rPr>
        <w:t xml:space="preserve"> of the City and consistent with Utah State Law.</w:t>
      </w:r>
    </w:p>
    <w:p w14:paraId="693B891F" w14:textId="77777777" w:rsidR="00F91732" w:rsidRDefault="00F91732" w:rsidP="00356F4A">
      <w:pPr>
        <w:pStyle w:val="BodyText"/>
        <w:jc w:val="both"/>
        <w:rPr>
          <w:sz w:val="24"/>
          <w:szCs w:val="24"/>
        </w:rPr>
      </w:pPr>
    </w:p>
    <w:p w14:paraId="2C0852F0" w14:textId="4939263B" w:rsidR="00F91732" w:rsidRDefault="00F91732" w:rsidP="00356F4A">
      <w:pPr>
        <w:pStyle w:val="BodyText"/>
        <w:jc w:val="both"/>
        <w:rPr>
          <w:sz w:val="24"/>
          <w:szCs w:val="24"/>
        </w:rPr>
      </w:pPr>
      <w:r>
        <w:rPr>
          <w:b/>
          <w:sz w:val="24"/>
          <w:szCs w:val="24"/>
        </w:rPr>
        <w:t xml:space="preserve">NOW, THEREFORE, </w:t>
      </w:r>
      <w:r>
        <w:rPr>
          <w:sz w:val="24"/>
          <w:szCs w:val="24"/>
        </w:rPr>
        <w:t xml:space="preserve">the Payson City Council </w:t>
      </w:r>
      <w:r w:rsidR="00CF489E">
        <w:rPr>
          <w:sz w:val="24"/>
          <w:szCs w:val="24"/>
        </w:rPr>
        <w:t xml:space="preserve">hereby </w:t>
      </w:r>
      <w:r>
        <w:rPr>
          <w:sz w:val="24"/>
          <w:szCs w:val="24"/>
        </w:rPr>
        <w:t xml:space="preserve">adopts </w:t>
      </w:r>
      <w:r w:rsidR="00CF489E">
        <w:rPr>
          <w:sz w:val="24"/>
          <w:szCs w:val="24"/>
        </w:rPr>
        <w:t xml:space="preserve">the Water Conservation Element as an amendment to the Payson City General Plan in accordance with Utah Code </w:t>
      </w:r>
      <w:r w:rsidR="00CF489E">
        <w:rPr>
          <w:rFonts w:ascii="Century Gothic" w:hAnsi="Century Gothic"/>
          <w:sz w:val="24"/>
          <w:szCs w:val="24"/>
        </w:rPr>
        <w:t>§</w:t>
      </w:r>
      <w:r w:rsidR="00CF489E">
        <w:rPr>
          <w:sz w:val="24"/>
          <w:szCs w:val="24"/>
        </w:rPr>
        <w:t>10-9a-401</w:t>
      </w:r>
      <w:r w:rsidR="00356F4A">
        <w:rPr>
          <w:sz w:val="24"/>
          <w:szCs w:val="24"/>
        </w:rPr>
        <w:t xml:space="preserve"> et seq. The Water Conservation Element is hereby incorporated by reference as attached hereto into the Payson City General Plan and shall aid in guiding future policy, land use, and development decision relating to water management and conservation. </w:t>
      </w:r>
      <w:r>
        <w:rPr>
          <w:sz w:val="24"/>
          <w:szCs w:val="24"/>
        </w:rPr>
        <w:t>The</w:t>
      </w:r>
      <w:r>
        <w:rPr>
          <w:spacing w:val="37"/>
          <w:sz w:val="24"/>
          <w:szCs w:val="24"/>
        </w:rPr>
        <w:t xml:space="preserve"> </w:t>
      </w:r>
      <w:r>
        <w:rPr>
          <w:sz w:val="24"/>
          <w:szCs w:val="24"/>
        </w:rPr>
        <w:t>remainder</w:t>
      </w:r>
      <w:r>
        <w:rPr>
          <w:spacing w:val="38"/>
          <w:sz w:val="24"/>
          <w:szCs w:val="24"/>
        </w:rPr>
        <w:t xml:space="preserve"> </w:t>
      </w:r>
      <w:r>
        <w:rPr>
          <w:sz w:val="24"/>
          <w:szCs w:val="24"/>
        </w:rPr>
        <w:t>of</w:t>
      </w:r>
      <w:r>
        <w:rPr>
          <w:spacing w:val="35"/>
          <w:sz w:val="24"/>
          <w:szCs w:val="24"/>
        </w:rPr>
        <w:t xml:space="preserve"> </w:t>
      </w:r>
      <w:r>
        <w:rPr>
          <w:sz w:val="24"/>
          <w:szCs w:val="24"/>
        </w:rPr>
        <w:t xml:space="preserve">the </w:t>
      </w:r>
      <w:r>
        <w:rPr>
          <w:spacing w:val="-53"/>
          <w:sz w:val="24"/>
          <w:szCs w:val="24"/>
        </w:rPr>
        <w:t xml:space="preserve">  </w:t>
      </w:r>
      <w:r>
        <w:rPr>
          <w:sz w:val="24"/>
          <w:szCs w:val="24"/>
        </w:rPr>
        <w:t xml:space="preserve">Payson City General Plan shall remain in full force and effect as presently constituted. A copy of the </w:t>
      </w:r>
      <w:r w:rsidR="00356F4A">
        <w:rPr>
          <w:sz w:val="24"/>
          <w:szCs w:val="24"/>
        </w:rPr>
        <w:t xml:space="preserve">Water Conservation Element </w:t>
      </w:r>
      <w:r>
        <w:rPr>
          <w:sz w:val="24"/>
          <w:szCs w:val="24"/>
        </w:rPr>
        <w:t>is attached hereto as Exhibit 1 and may be</w:t>
      </w:r>
      <w:r>
        <w:rPr>
          <w:spacing w:val="1"/>
          <w:sz w:val="24"/>
          <w:szCs w:val="24"/>
        </w:rPr>
        <w:t xml:space="preserve"> </w:t>
      </w:r>
      <w:r>
        <w:rPr>
          <w:sz w:val="24"/>
          <w:szCs w:val="24"/>
        </w:rPr>
        <w:t>obtained from</w:t>
      </w:r>
      <w:r>
        <w:rPr>
          <w:spacing w:val="-4"/>
          <w:sz w:val="24"/>
          <w:szCs w:val="24"/>
        </w:rPr>
        <w:t xml:space="preserve"> </w:t>
      </w:r>
      <w:r>
        <w:rPr>
          <w:sz w:val="24"/>
          <w:szCs w:val="24"/>
        </w:rPr>
        <w:t>the Payson City</w:t>
      </w:r>
      <w:r>
        <w:rPr>
          <w:spacing w:val="-2"/>
          <w:sz w:val="24"/>
          <w:szCs w:val="24"/>
        </w:rPr>
        <w:t xml:space="preserve"> </w:t>
      </w:r>
      <w:r>
        <w:rPr>
          <w:sz w:val="24"/>
          <w:szCs w:val="24"/>
        </w:rPr>
        <w:t>Development</w:t>
      </w:r>
      <w:r>
        <w:rPr>
          <w:spacing w:val="1"/>
          <w:sz w:val="24"/>
          <w:szCs w:val="24"/>
        </w:rPr>
        <w:t xml:space="preserve"> </w:t>
      </w:r>
      <w:r>
        <w:rPr>
          <w:sz w:val="24"/>
          <w:szCs w:val="24"/>
        </w:rPr>
        <w:t>Services Department.</w:t>
      </w:r>
    </w:p>
    <w:p w14:paraId="56629182" w14:textId="77777777" w:rsidR="00F91732" w:rsidRDefault="00F91732" w:rsidP="00356F4A">
      <w:pPr>
        <w:pStyle w:val="BodyText"/>
        <w:jc w:val="both"/>
        <w:rPr>
          <w:sz w:val="24"/>
          <w:szCs w:val="24"/>
        </w:rPr>
      </w:pPr>
    </w:p>
    <w:p w14:paraId="1E751DA4" w14:textId="77777777" w:rsidR="00F91732" w:rsidRDefault="00F91732" w:rsidP="00356F4A">
      <w:pPr>
        <w:pStyle w:val="Style"/>
        <w:shd w:val="clear" w:color="auto" w:fill="FFFEFF"/>
        <w:spacing w:line="240" w:lineRule="exact"/>
        <w:ind w:right="129"/>
        <w:jc w:val="both"/>
        <w:rPr>
          <w:rFonts w:ascii="Times New Roman" w:hAnsi="Times New Roman" w:cs="Times New Roman"/>
          <w:shd w:val="clear" w:color="auto" w:fill="FFFEFF"/>
        </w:rPr>
      </w:pPr>
      <w:r>
        <w:rPr>
          <w:rFonts w:ascii="Times New Roman" w:hAnsi="Times New Roman" w:cs="Times New Roman"/>
          <w:shd w:val="clear" w:color="auto" w:fill="FFFEFF"/>
        </w:rPr>
        <w:lastRenderedPageBreak/>
        <w:t xml:space="preserve">This Ordinance shall take effect immediately upon passage by the Payson City Council and subsequent publication according to State Law. </w:t>
      </w:r>
    </w:p>
    <w:p w14:paraId="0DFEE842" w14:textId="77777777" w:rsidR="00F91732" w:rsidRDefault="00F91732" w:rsidP="00F91732">
      <w:pPr>
        <w:pStyle w:val="Style"/>
        <w:shd w:val="clear" w:color="auto" w:fill="FFFEFF"/>
        <w:spacing w:line="240" w:lineRule="exact"/>
        <w:ind w:right="129"/>
        <w:rPr>
          <w:rFonts w:ascii="Times New Roman" w:hAnsi="Times New Roman" w:cs="Times New Roman"/>
          <w:shd w:val="clear" w:color="auto" w:fill="FFFEFF"/>
        </w:rPr>
      </w:pPr>
    </w:p>
    <w:p w14:paraId="0720F0FD" w14:textId="26B1A9E4" w:rsidR="00F91732" w:rsidRDefault="00F91732" w:rsidP="00F91732">
      <w:pPr>
        <w:pStyle w:val="Style"/>
        <w:shd w:val="clear" w:color="auto" w:fill="FFFEFF"/>
        <w:spacing w:line="240" w:lineRule="exact"/>
        <w:ind w:right="129"/>
        <w:rPr>
          <w:rFonts w:ascii="Times New Roman" w:hAnsi="Times New Roman" w:cs="Times New Roman"/>
          <w:shd w:val="clear" w:color="auto" w:fill="FFFEFF"/>
        </w:rPr>
      </w:pPr>
      <w:r>
        <w:rPr>
          <w:rFonts w:ascii="Times New Roman" w:hAnsi="Times New Roman" w:cs="Times New Roman"/>
          <w:shd w:val="clear" w:color="auto" w:fill="FFFEFF"/>
        </w:rPr>
        <w:t xml:space="preserve">Passed and ordained this 5th day of </w:t>
      </w:r>
      <w:r w:rsidR="00356F4A">
        <w:rPr>
          <w:rFonts w:ascii="Times New Roman" w:hAnsi="Times New Roman" w:cs="Times New Roman"/>
          <w:shd w:val="clear" w:color="auto" w:fill="FFFEFF"/>
        </w:rPr>
        <w:t>November</w:t>
      </w:r>
      <w:r>
        <w:rPr>
          <w:rFonts w:ascii="Times New Roman" w:hAnsi="Times New Roman" w:cs="Times New Roman"/>
          <w:shd w:val="clear" w:color="auto" w:fill="FFFEFF"/>
        </w:rPr>
        <w:t>, 2025</w:t>
      </w:r>
      <w:r w:rsidR="00356F4A">
        <w:rPr>
          <w:rFonts w:ascii="Times New Roman" w:hAnsi="Times New Roman" w:cs="Times New Roman"/>
          <w:shd w:val="clear" w:color="auto" w:fill="FFFEFF"/>
        </w:rPr>
        <w:t xml:space="preserve">. </w:t>
      </w:r>
    </w:p>
    <w:p w14:paraId="15C9D88E" w14:textId="77777777" w:rsidR="00F91732" w:rsidRDefault="00F91732" w:rsidP="00F91732">
      <w:pPr>
        <w:pStyle w:val="Style"/>
        <w:shd w:val="clear" w:color="auto" w:fill="FFFEFF"/>
        <w:spacing w:line="240" w:lineRule="exact"/>
        <w:ind w:right="129"/>
        <w:rPr>
          <w:rFonts w:ascii="Times New Roman" w:hAnsi="Times New Roman" w:cs="Times New Roman"/>
          <w:shd w:val="clear" w:color="auto" w:fill="FFFEFF"/>
        </w:rPr>
      </w:pPr>
    </w:p>
    <w:p w14:paraId="7B856D5D" w14:textId="77777777" w:rsidR="00F91732" w:rsidRDefault="00F91732" w:rsidP="00F91732">
      <w:pPr>
        <w:pStyle w:val="Style"/>
        <w:shd w:val="clear" w:color="auto" w:fill="FFFEFF"/>
        <w:spacing w:line="240" w:lineRule="exact"/>
        <w:ind w:right="129"/>
        <w:rPr>
          <w:rFonts w:ascii="Times New Roman" w:hAnsi="Times New Roman" w:cs="Times New Roman"/>
          <w:shd w:val="clear" w:color="auto" w:fill="FFFEFF"/>
        </w:rPr>
      </w:pPr>
    </w:p>
    <w:p w14:paraId="48C18850" w14:textId="77777777" w:rsidR="00F91732" w:rsidRDefault="00F91732" w:rsidP="00F91732">
      <w:pPr>
        <w:adjustRightInd w:val="0"/>
        <w:ind w:firstLine="720"/>
        <w:rPr>
          <w:sz w:val="24"/>
          <w:szCs w:val="24"/>
        </w:rPr>
      </w:pPr>
    </w:p>
    <w:p w14:paraId="439744E5" w14:textId="77777777" w:rsidR="00F91732" w:rsidRDefault="00F91732" w:rsidP="00F91732">
      <w:pPr>
        <w:adjustRightInd w:val="0"/>
        <w:ind w:firstLine="720"/>
        <w:rPr>
          <w:sz w:val="24"/>
          <w:szCs w:val="24"/>
          <w:u w:val="single"/>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p>
    <w:p w14:paraId="1D3AEB3F" w14:textId="77777777" w:rsidR="00F91732" w:rsidRDefault="00F91732" w:rsidP="00F91732">
      <w:pPr>
        <w:adjustRightInd w:val="0"/>
        <w:ind w:firstLine="7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William R. Wright, Mayor</w:t>
      </w:r>
    </w:p>
    <w:p w14:paraId="785F927F" w14:textId="77777777" w:rsidR="00F91732" w:rsidRDefault="00F91732" w:rsidP="00F91732">
      <w:pPr>
        <w:adjustRightInd w:val="0"/>
        <w:rPr>
          <w:sz w:val="24"/>
          <w:szCs w:val="24"/>
        </w:rPr>
      </w:pPr>
      <w:r>
        <w:rPr>
          <w:sz w:val="24"/>
          <w:szCs w:val="24"/>
        </w:rPr>
        <w:t>Attest:</w:t>
      </w:r>
    </w:p>
    <w:p w14:paraId="0583FE56" w14:textId="77777777" w:rsidR="00F91732" w:rsidRDefault="00F91732" w:rsidP="00F91732">
      <w:pPr>
        <w:adjustRightInd w:val="0"/>
        <w:ind w:firstLine="720"/>
        <w:rPr>
          <w:sz w:val="24"/>
          <w:szCs w:val="24"/>
        </w:rPr>
      </w:pPr>
    </w:p>
    <w:p w14:paraId="33C0E7CF" w14:textId="77777777" w:rsidR="00F91732" w:rsidRDefault="00F91732" w:rsidP="00F91732">
      <w:pPr>
        <w:adjustRightInd w:val="0"/>
        <w:ind w:firstLine="720"/>
        <w:rPr>
          <w:sz w:val="24"/>
          <w:szCs w:val="24"/>
        </w:rPr>
      </w:pPr>
    </w:p>
    <w:p w14:paraId="0A89BD61" w14:textId="77777777" w:rsidR="00F91732" w:rsidRDefault="00F91732" w:rsidP="00F91732">
      <w:pPr>
        <w:adjustRightInd w:val="0"/>
        <w:rPr>
          <w:sz w:val="24"/>
          <w:szCs w:val="24"/>
          <w:u w:val="single"/>
        </w:rPr>
      </w:pP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p>
    <w:p w14:paraId="6132E929" w14:textId="3B287DFC" w:rsidR="00F91732" w:rsidRPr="00821ED1" w:rsidRDefault="003636B5" w:rsidP="00F91732">
      <w:pPr>
        <w:adjustRightInd w:val="0"/>
      </w:pPr>
      <w:r>
        <w:rPr>
          <w:sz w:val="24"/>
          <w:szCs w:val="24"/>
        </w:rPr>
        <w:t>Amalie R. Ottley</w:t>
      </w:r>
      <w:r w:rsidR="00F91732">
        <w:rPr>
          <w:sz w:val="24"/>
          <w:szCs w:val="24"/>
        </w:rPr>
        <w:t>, City Recorder</w:t>
      </w:r>
    </w:p>
    <w:p w14:paraId="7927A933" w14:textId="77777777" w:rsidR="00F91732" w:rsidRDefault="00F91732" w:rsidP="00F91732"/>
    <w:p w14:paraId="174D8D46" w14:textId="77777777" w:rsidR="00F91732" w:rsidRDefault="00F91732"/>
    <w:sectPr w:rsidR="00F91732" w:rsidSect="00F91732">
      <w:footerReference w:type="default" r:id="rId6"/>
      <w:pgSz w:w="12240" w:h="15840"/>
      <w:pgMar w:top="1440" w:right="1440" w:bottom="1152" w:left="144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41926" w14:textId="77777777" w:rsidR="003636B5" w:rsidRDefault="003636B5">
      <w:r>
        <w:separator/>
      </w:r>
    </w:p>
  </w:endnote>
  <w:endnote w:type="continuationSeparator" w:id="0">
    <w:p w14:paraId="3F6EF6DC" w14:textId="77777777" w:rsidR="003636B5" w:rsidRDefault="00363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58858673"/>
      <w:docPartObj>
        <w:docPartGallery w:val="Page Numbers (Bottom of Page)"/>
        <w:docPartUnique/>
      </w:docPartObj>
    </w:sdtPr>
    <w:sdtEndPr>
      <w:rPr>
        <w:noProof/>
      </w:rPr>
    </w:sdtEndPr>
    <w:sdtContent>
      <w:p w14:paraId="01930B88" w14:textId="77777777" w:rsidR="00F91732" w:rsidRDefault="00F9173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12E1995" w14:textId="77777777" w:rsidR="00F91732" w:rsidRDefault="00F917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596E4D" w14:textId="77777777" w:rsidR="003636B5" w:rsidRDefault="003636B5">
      <w:r>
        <w:separator/>
      </w:r>
    </w:p>
  </w:footnote>
  <w:footnote w:type="continuationSeparator" w:id="0">
    <w:p w14:paraId="309751A9" w14:textId="77777777" w:rsidR="003636B5" w:rsidRDefault="003636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732"/>
    <w:rsid w:val="00356F4A"/>
    <w:rsid w:val="003636B5"/>
    <w:rsid w:val="006239FD"/>
    <w:rsid w:val="00A63DF5"/>
    <w:rsid w:val="00CF489E"/>
    <w:rsid w:val="00F917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E2090"/>
  <w15:chartTrackingRefBased/>
  <w15:docId w15:val="{B3E15EC5-FE54-40AB-B626-D231DBF96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732"/>
    <w:pPr>
      <w:widowControl w:val="0"/>
      <w:autoSpaceDE w:val="0"/>
      <w:autoSpaceDN w:val="0"/>
      <w:spacing w:after="0" w:line="240" w:lineRule="auto"/>
    </w:pPr>
    <w:rPr>
      <w:rFonts w:ascii="Times New Roman" w:eastAsia="Times New Roman" w:hAnsi="Times New Roman" w:cs="Times New Roman"/>
      <w:kern w:val="0"/>
      <w:sz w:val="22"/>
      <w:szCs w:val="22"/>
      <w14:ligatures w14:val="none"/>
    </w:rPr>
  </w:style>
  <w:style w:type="paragraph" w:styleId="Heading1">
    <w:name w:val="heading 1"/>
    <w:basedOn w:val="Normal"/>
    <w:next w:val="Normal"/>
    <w:link w:val="Heading1Char"/>
    <w:uiPriority w:val="9"/>
    <w:qFormat/>
    <w:rsid w:val="00F91732"/>
    <w:pPr>
      <w:keepNext/>
      <w:keepLines/>
      <w:widowControl/>
      <w:autoSpaceDE/>
      <w:autoSpaceDN/>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F91732"/>
    <w:pPr>
      <w:keepNext/>
      <w:keepLines/>
      <w:widowControl/>
      <w:autoSpaceDE/>
      <w:autoSpaceDN/>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F91732"/>
    <w:pPr>
      <w:keepNext/>
      <w:keepLines/>
      <w:widowControl/>
      <w:autoSpaceDE/>
      <w:autoSpaceDN/>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F91732"/>
    <w:pPr>
      <w:keepNext/>
      <w:keepLines/>
      <w:widowControl/>
      <w:autoSpaceDE/>
      <w:autoSpaceDN/>
      <w:spacing w:before="80" w:after="40" w:line="278" w:lineRule="auto"/>
      <w:outlineLvl w:val="3"/>
    </w:pPr>
    <w:rPr>
      <w:rFonts w:asciiTheme="minorHAnsi" w:eastAsiaTheme="majorEastAsia" w:hAnsiTheme="minorHAnsi" w:cstheme="majorBidi"/>
      <w:i/>
      <w:iCs/>
      <w:color w:val="0F4761" w:themeColor="accent1" w:themeShade="BF"/>
      <w:kern w:val="2"/>
      <w:sz w:val="24"/>
      <w:szCs w:val="24"/>
      <w14:ligatures w14:val="standardContextual"/>
    </w:rPr>
  </w:style>
  <w:style w:type="paragraph" w:styleId="Heading5">
    <w:name w:val="heading 5"/>
    <w:basedOn w:val="Normal"/>
    <w:next w:val="Normal"/>
    <w:link w:val="Heading5Char"/>
    <w:uiPriority w:val="9"/>
    <w:semiHidden/>
    <w:unhideWhenUsed/>
    <w:qFormat/>
    <w:rsid w:val="00F91732"/>
    <w:pPr>
      <w:keepNext/>
      <w:keepLines/>
      <w:widowControl/>
      <w:autoSpaceDE/>
      <w:autoSpaceDN/>
      <w:spacing w:before="80" w:after="40" w:line="278" w:lineRule="auto"/>
      <w:outlineLvl w:val="4"/>
    </w:pPr>
    <w:rPr>
      <w:rFonts w:asciiTheme="minorHAnsi" w:eastAsiaTheme="majorEastAsia" w:hAnsiTheme="minorHAnsi" w:cstheme="majorBidi"/>
      <w:color w:val="0F4761"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F91732"/>
    <w:pPr>
      <w:keepNext/>
      <w:keepLines/>
      <w:widowControl/>
      <w:autoSpaceDE/>
      <w:autoSpaceDN/>
      <w:spacing w:before="40" w:line="278" w:lineRule="auto"/>
      <w:outlineLvl w:val="5"/>
    </w:pPr>
    <w:rPr>
      <w:rFonts w:asciiTheme="minorHAnsi" w:eastAsiaTheme="majorEastAsia" w:hAnsiTheme="minorHAnsi" w:cstheme="majorBidi"/>
      <w:i/>
      <w:iCs/>
      <w:color w:val="595959" w:themeColor="text1" w:themeTint="A6"/>
      <w:kern w:val="2"/>
      <w:sz w:val="24"/>
      <w:szCs w:val="24"/>
      <w14:ligatures w14:val="standardContextual"/>
    </w:rPr>
  </w:style>
  <w:style w:type="paragraph" w:styleId="Heading7">
    <w:name w:val="heading 7"/>
    <w:basedOn w:val="Normal"/>
    <w:next w:val="Normal"/>
    <w:link w:val="Heading7Char"/>
    <w:uiPriority w:val="9"/>
    <w:semiHidden/>
    <w:unhideWhenUsed/>
    <w:qFormat/>
    <w:rsid w:val="00F91732"/>
    <w:pPr>
      <w:keepNext/>
      <w:keepLines/>
      <w:widowControl/>
      <w:autoSpaceDE/>
      <w:autoSpaceDN/>
      <w:spacing w:before="40" w:line="278" w:lineRule="auto"/>
      <w:outlineLvl w:val="6"/>
    </w:pPr>
    <w:rPr>
      <w:rFonts w:asciiTheme="minorHAnsi" w:eastAsiaTheme="majorEastAsia" w:hAnsiTheme="minorHAnsi" w:cstheme="majorBidi"/>
      <w:color w:val="595959" w:themeColor="text1" w:themeTint="A6"/>
      <w:kern w:val="2"/>
      <w:sz w:val="24"/>
      <w:szCs w:val="24"/>
      <w14:ligatures w14:val="standardContextual"/>
    </w:rPr>
  </w:style>
  <w:style w:type="paragraph" w:styleId="Heading8">
    <w:name w:val="heading 8"/>
    <w:basedOn w:val="Normal"/>
    <w:next w:val="Normal"/>
    <w:link w:val="Heading8Char"/>
    <w:uiPriority w:val="9"/>
    <w:semiHidden/>
    <w:unhideWhenUsed/>
    <w:qFormat/>
    <w:rsid w:val="00F91732"/>
    <w:pPr>
      <w:keepNext/>
      <w:keepLines/>
      <w:widowControl/>
      <w:autoSpaceDE/>
      <w:autoSpaceDN/>
      <w:spacing w:line="278" w:lineRule="auto"/>
      <w:outlineLvl w:val="7"/>
    </w:pPr>
    <w:rPr>
      <w:rFonts w:asciiTheme="minorHAnsi" w:eastAsiaTheme="majorEastAsia" w:hAnsiTheme="minorHAnsi"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iPriority w:val="9"/>
    <w:semiHidden/>
    <w:unhideWhenUsed/>
    <w:qFormat/>
    <w:rsid w:val="00F91732"/>
    <w:pPr>
      <w:keepNext/>
      <w:keepLines/>
      <w:widowControl/>
      <w:autoSpaceDE/>
      <w:autoSpaceDN/>
      <w:spacing w:line="278" w:lineRule="auto"/>
      <w:outlineLvl w:val="8"/>
    </w:pPr>
    <w:rPr>
      <w:rFonts w:asciiTheme="minorHAnsi" w:eastAsiaTheme="majorEastAsia" w:hAnsiTheme="minorHAnsi" w:cstheme="majorBidi"/>
      <w:color w:val="272727" w:themeColor="text1" w:themeTint="D8"/>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173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9173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9173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9173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9173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9173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9173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9173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91732"/>
    <w:rPr>
      <w:rFonts w:eastAsiaTheme="majorEastAsia" w:cstheme="majorBidi"/>
      <w:color w:val="272727" w:themeColor="text1" w:themeTint="D8"/>
    </w:rPr>
  </w:style>
  <w:style w:type="paragraph" w:styleId="Title">
    <w:name w:val="Title"/>
    <w:basedOn w:val="Normal"/>
    <w:next w:val="Normal"/>
    <w:link w:val="TitleChar"/>
    <w:uiPriority w:val="10"/>
    <w:qFormat/>
    <w:rsid w:val="00F91732"/>
    <w:pPr>
      <w:widowControl/>
      <w:autoSpaceDE/>
      <w:autoSpaceDN/>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F9173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91732"/>
    <w:pPr>
      <w:widowControl/>
      <w:numPr>
        <w:ilvl w:val="1"/>
      </w:numPr>
      <w:autoSpaceDE/>
      <w:autoSpaceDN/>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F9173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91732"/>
    <w:pPr>
      <w:widowControl/>
      <w:autoSpaceDE/>
      <w:autoSpaceDN/>
      <w:spacing w:before="160" w:after="160" w:line="278" w:lineRule="auto"/>
      <w:jc w:val="center"/>
    </w:pPr>
    <w:rPr>
      <w:rFonts w:asciiTheme="minorHAnsi" w:eastAsiaTheme="minorHAnsi" w:hAnsiTheme="minorHAnsi" w:cstheme="minorBidi"/>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F91732"/>
    <w:rPr>
      <w:i/>
      <w:iCs/>
      <w:color w:val="404040" w:themeColor="text1" w:themeTint="BF"/>
    </w:rPr>
  </w:style>
  <w:style w:type="paragraph" w:styleId="ListParagraph">
    <w:name w:val="List Paragraph"/>
    <w:basedOn w:val="Normal"/>
    <w:uiPriority w:val="34"/>
    <w:qFormat/>
    <w:rsid w:val="00F91732"/>
    <w:pPr>
      <w:widowControl/>
      <w:autoSpaceDE/>
      <w:autoSpaceDN/>
      <w:spacing w:after="160" w:line="278" w:lineRule="auto"/>
      <w:ind w:left="720"/>
      <w:contextualSpacing/>
    </w:pPr>
    <w:rPr>
      <w:rFonts w:asciiTheme="minorHAnsi" w:eastAsiaTheme="minorHAnsi" w:hAnsiTheme="minorHAnsi" w:cstheme="minorBidi"/>
      <w:kern w:val="2"/>
      <w:sz w:val="24"/>
      <w:szCs w:val="24"/>
      <w14:ligatures w14:val="standardContextual"/>
    </w:rPr>
  </w:style>
  <w:style w:type="character" w:styleId="IntenseEmphasis">
    <w:name w:val="Intense Emphasis"/>
    <w:basedOn w:val="DefaultParagraphFont"/>
    <w:uiPriority w:val="21"/>
    <w:qFormat/>
    <w:rsid w:val="00F91732"/>
    <w:rPr>
      <w:i/>
      <w:iCs/>
      <w:color w:val="0F4761" w:themeColor="accent1" w:themeShade="BF"/>
    </w:rPr>
  </w:style>
  <w:style w:type="paragraph" w:styleId="IntenseQuote">
    <w:name w:val="Intense Quote"/>
    <w:basedOn w:val="Normal"/>
    <w:next w:val="Normal"/>
    <w:link w:val="IntenseQuoteChar"/>
    <w:uiPriority w:val="30"/>
    <w:qFormat/>
    <w:rsid w:val="00F91732"/>
    <w:pPr>
      <w:widowControl/>
      <w:pBdr>
        <w:top w:val="single" w:sz="4" w:space="10" w:color="0F4761" w:themeColor="accent1" w:themeShade="BF"/>
        <w:bottom w:val="single" w:sz="4" w:space="10" w:color="0F4761" w:themeColor="accent1" w:themeShade="BF"/>
      </w:pBdr>
      <w:autoSpaceDE/>
      <w:autoSpaceDN/>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F91732"/>
    <w:rPr>
      <w:i/>
      <w:iCs/>
      <w:color w:val="0F4761" w:themeColor="accent1" w:themeShade="BF"/>
    </w:rPr>
  </w:style>
  <w:style w:type="character" w:styleId="IntenseReference">
    <w:name w:val="Intense Reference"/>
    <w:basedOn w:val="DefaultParagraphFont"/>
    <w:uiPriority w:val="32"/>
    <w:qFormat/>
    <w:rsid w:val="00F91732"/>
    <w:rPr>
      <w:b/>
      <w:bCs/>
      <w:smallCaps/>
      <w:color w:val="0F4761" w:themeColor="accent1" w:themeShade="BF"/>
      <w:spacing w:val="5"/>
    </w:rPr>
  </w:style>
  <w:style w:type="paragraph" w:styleId="BodyText">
    <w:name w:val="Body Text"/>
    <w:basedOn w:val="Normal"/>
    <w:link w:val="BodyTextChar"/>
    <w:uiPriority w:val="1"/>
    <w:unhideWhenUsed/>
    <w:qFormat/>
    <w:rsid w:val="00F91732"/>
  </w:style>
  <w:style w:type="character" w:customStyle="1" w:styleId="BodyTextChar">
    <w:name w:val="Body Text Char"/>
    <w:basedOn w:val="DefaultParagraphFont"/>
    <w:link w:val="BodyText"/>
    <w:uiPriority w:val="1"/>
    <w:rsid w:val="00F91732"/>
    <w:rPr>
      <w:rFonts w:ascii="Times New Roman" w:eastAsia="Times New Roman" w:hAnsi="Times New Roman" w:cs="Times New Roman"/>
      <w:kern w:val="0"/>
      <w:sz w:val="22"/>
      <w:szCs w:val="22"/>
      <w14:ligatures w14:val="none"/>
    </w:rPr>
  </w:style>
  <w:style w:type="paragraph" w:customStyle="1" w:styleId="Style">
    <w:name w:val="Style"/>
    <w:rsid w:val="00F91732"/>
    <w:pPr>
      <w:widowControl w:val="0"/>
      <w:autoSpaceDE w:val="0"/>
      <w:autoSpaceDN w:val="0"/>
      <w:adjustRightInd w:val="0"/>
      <w:spacing w:after="0" w:line="240" w:lineRule="auto"/>
    </w:pPr>
    <w:rPr>
      <w:rFonts w:ascii="Arial" w:eastAsiaTheme="minorEastAsia" w:hAnsi="Arial" w:cs="Arial"/>
      <w:kern w:val="0"/>
      <w14:ligatures w14:val="none"/>
    </w:rPr>
  </w:style>
  <w:style w:type="paragraph" w:styleId="Footer">
    <w:name w:val="footer"/>
    <w:basedOn w:val="Normal"/>
    <w:link w:val="FooterChar"/>
    <w:uiPriority w:val="99"/>
    <w:unhideWhenUsed/>
    <w:rsid w:val="00F91732"/>
    <w:pPr>
      <w:tabs>
        <w:tab w:val="center" w:pos="4680"/>
        <w:tab w:val="right" w:pos="9360"/>
      </w:tabs>
    </w:pPr>
  </w:style>
  <w:style w:type="character" w:customStyle="1" w:styleId="FooterChar">
    <w:name w:val="Footer Char"/>
    <w:basedOn w:val="DefaultParagraphFont"/>
    <w:link w:val="Footer"/>
    <w:uiPriority w:val="99"/>
    <w:rsid w:val="00F91732"/>
    <w:rPr>
      <w:rFonts w:ascii="Times New Roman" w:eastAsia="Times New Roman" w:hAnsi="Times New Roman" w:cs="Times New Roman"/>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447</Words>
  <Characters>2468</Characters>
  <Application>Microsoft Office Word</Application>
  <DocSecurity>0</DocSecurity>
  <Lines>63</Lines>
  <Paragraphs>19</Paragraphs>
  <ScaleCrop>false</ScaleCrop>
  <HeadingPairs>
    <vt:vector size="2" baseType="variant">
      <vt:variant>
        <vt:lpstr>Title</vt:lpstr>
      </vt:variant>
      <vt:variant>
        <vt:i4>1</vt:i4>
      </vt:variant>
    </vt:vector>
  </HeadingPairs>
  <TitlesOfParts>
    <vt:vector size="1" baseType="lpstr">
      <vt:lpstr/>
    </vt:vector>
  </TitlesOfParts>
  <Company>Payson City</Company>
  <LinksUpToDate>false</LinksUpToDate>
  <CharactersWithSpaces>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Dalley</dc:creator>
  <cp:keywords/>
  <dc:description/>
  <cp:lastModifiedBy>Kim Holindrake</cp:lastModifiedBy>
  <cp:revision>2</cp:revision>
  <dcterms:created xsi:type="dcterms:W3CDTF">2025-10-30T21:41:00Z</dcterms:created>
  <dcterms:modified xsi:type="dcterms:W3CDTF">2025-10-30T22:14:00Z</dcterms:modified>
</cp:coreProperties>
</file>